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color w:val="000000" w:themeColor="text1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lang w:val="en-IN"/>
        </w:rPr>
        <w:t>First we login in AWS and createVPC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64150" cy="2803525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Create VPC with by using ip’s and CIDR number</w:t>
      </w:r>
    </w:p>
    <w:p>
      <w:r>
        <w:drawing>
          <wp:inline distT="0" distB="0" distL="114300" distR="114300">
            <wp:extent cx="4654550" cy="63627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304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After completed of create vpc next we Create subnets </w:t>
      </w:r>
    </w:p>
    <w:p>
      <w:r>
        <w:drawing>
          <wp:inline distT="0" distB="0" distL="114300" distR="114300">
            <wp:extent cx="5273675" cy="2790825"/>
            <wp:effectExtent l="0" t="0" r="9525" b="317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1300" cy="52641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0850" cy="53467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27320" cy="2751455"/>
            <wp:effectExtent l="0" t="0" r="508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After we create subnets the ipv4 are present in private it shows like NO. So then we need to change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some subnets into public . </w:t>
      </w:r>
    </w:p>
    <w:p>
      <w:r>
        <w:drawing>
          <wp:inline distT="0" distB="0" distL="114300" distR="114300">
            <wp:extent cx="5269230" cy="2352675"/>
            <wp:effectExtent l="0" t="0" r="127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14270"/>
            <wp:effectExtent l="0" t="0" r="9525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7600" cy="5003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Successfully we changed private to public .then the ipv4 changed to YES</w:t>
      </w:r>
    </w:p>
    <w:p>
      <w:r>
        <w:drawing>
          <wp:inline distT="0" distB="0" distL="114300" distR="114300">
            <wp:extent cx="5271135" cy="2543810"/>
            <wp:effectExtent l="0" t="0" r="1206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Next we create internet gate way </w:t>
      </w:r>
    </w:p>
    <w:p>
      <w:r>
        <w:drawing>
          <wp:inline distT="0" distB="0" distL="114300" distR="114300">
            <wp:extent cx="5268595" cy="1115060"/>
            <wp:effectExtent l="0" t="0" r="190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1050" cy="37655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628775"/>
            <wp:effectExtent l="0" t="0" r="508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Next we attach that gate way to vpc</w:t>
      </w:r>
    </w:p>
    <w:p>
      <w:r>
        <w:drawing>
          <wp:inline distT="0" distB="0" distL="114300" distR="114300">
            <wp:extent cx="5264150" cy="1938655"/>
            <wp:effectExtent l="0" t="0" r="635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6800" cy="30543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360170"/>
            <wp:effectExtent l="0" t="0" r="508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Next we create route table </w:t>
      </w:r>
    </w:p>
    <w:p>
      <w:r>
        <w:drawing>
          <wp:inline distT="0" distB="0" distL="114300" distR="114300">
            <wp:extent cx="5270500" cy="17735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886325"/>
            <wp:effectExtent l="0" t="0" r="1143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58695"/>
            <wp:effectExtent l="0" t="0" r="127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Next we route internet gate way to route table</w:t>
      </w:r>
    </w:p>
    <w:p>
      <w:r>
        <w:drawing>
          <wp:inline distT="0" distB="0" distL="114300" distR="114300">
            <wp:extent cx="5262880" cy="2359025"/>
            <wp:effectExtent l="0" t="0" r="762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3920"/>
            <wp:effectExtent l="0" t="0" r="190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36215"/>
            <wp:effectExtent l="0" t="0" r="190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Next we assign public subnet into route table</w:t>
      </w:r>
    </w:p>
    <w:p>
      <w:r>
        <w:drawing>
          <wp:inline distT="0" distB="0" distL="114300" distR="114300">
            <wp:extent cx="5266690" cy="2663825"/>
            <wp:effectExtent l="0" t="0" r="381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567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71750"/>
            <wp:effectExtent l="0" t="0" r="571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Next we create nat gate way</w:t>
      </w:r>
    </w:p>
    <w:p/>
    <w:p>
      <w:r>
        <w:drawing>
          <wp:inline distT="0" distB="0" distL="114300" distR="114300">
            <wp:extent cx="5264150" cy="2153285"/>
            <wp:effectExtent l="0" t="0" r="635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51350" cy="4514850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318895"/>
            <wp:effectExtent l="0" t="0" r="444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Next we create another route table for nat gate way</w:t>
      </w:r>
    </w:p>
    <w:p>
      <w:r>
        <w:drawing>
          <wp:inline distT="0" distB="0" distL="114300" distR="114300">
            <wp:extent cx="5269865" cy="4582160"/>
            <wp:effectExtent l="0" t="0" r="63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And route that nat gate way into route table</w:t>
      </w:r>
    </w:p>
    <w:p>
      <w:r>
        <w:drawing>
          <wp:inline distT="0" distB="0" distL="114300" distR="114300">
            <wp:extent cx="5265420" cy="2604135"/>
            <wp:effectExtent l="0" t="0" r="5080" b="120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933575"/>
            <wp:effectExtent l="0" t="0" r="317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Next we assign private subnets to route table</w:t>
      </w:r>
    </w:p>
    <w:p/>
    <w:p>
      <w:r>
        <w:drawing>
          <wp:inline distT="0" distB="0" distL="114300" distR="114300">
            <wp:extent cx="5274310" cy="2638425"/>
            <wp:effectExtent l="0" t="0" r="889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93875"/>
            <wp:effectExtent l="0" t="0" r="1143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84400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After completion of VPC</w:t>
      </w:r>
      <w:bookmarkStart w:id="0" w:name="_GoBack"/>
      <w:bookmarkEnd w:id="0"/>
      <w:r>
        <w:rPr>
          <w:rFonts w:hint="default"/>
          <w:lang w:val="en-IN"/>
        </w:rPr>
        <w:t xml:space="preserve"> set up . Next we create instances in ec2</w:t>
      </w:r>
    </w:p>
    <w:p>
      <w:r>
        <w:drawing>
          <wp:inline distT="0" distB="0" distL="114300" distR="114300">
            <wp:extent cx="5271135" cy="2084705"/>
            <wp:effectExtent l="0" t="0" r="12065" b="10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22850" cy="483870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75760"/>
            <wp:effectExtent l="0" t="0" r="127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4300" cy="5461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193415"/>
            <wp:effectExtent l="0" t="0" r="889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99970"/>
            <wp:effectExtent l="0" t="0" r="4445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682875"/>
            <wp:effectExtent l="0" t="0" r="635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56990"/>
            <wp:effectExtent l="0" t="0" r="1016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865" cy="4557395"/>
            <wp:effectExtent l="0" t="0" r="635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71900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281930"/>
            <wp:effectExtent l="0" t="0" r="127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8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099945"/>
            <wp:effectExtent l="0" t="0" r="3175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So we create four-tier architecture </w:t>
      </w:r>
    </w:p>
    <w:p>
      <w:r>
        <w:drawing>
          <wp:inline distT="0" distB="0" distL="114300" distR="114300">
            <wp:extent cx="5271770" cy="2340610"/>
            <wp:effectExtent l="0" t="0" r="1143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Next we go to mobaxterm and login with public ip and user name.</w:t>
      </w:r>
    </w:p>
    <w:p/>
    <w:p>
      <w:r>
        <w:drawing>
          <wp:inline distT="0" distB="0" distL="114300" distR="114300">
            <wp:extent cx="5264150" cy="2784475"/>
            <wp:effectExtent l="0" t="0" r="635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67940"/>
            <wp:effectExtent l="0" t="0" r="0" b="101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655570"/>
            <wp:effectExtent l="0" t="0" r="635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48915"/>
            <wp:effectExtent l="0" t="0" r="635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0670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Next we login into private server </w:t>
      </w:r>
    </w:p>
    <w:p>
      <w:r>
        <w:drawing>
          <wp:inline distT="0" distB="0" distL="114300" distR="114300">
            <wp:extent cx="5269230" cy="3990340"/>
            <wp:effectExtent l="0" t="0" r="1270" b="1016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67965"/>
            <wp:effectExtent l="0" t="0" r="635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663825"/>
            <wp:effectExtent l="0" t="0" r="635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84475"/>
            <wp:effectExtent l="0" t="0" r="1016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Next we create one folder and two files in that folder</w:t>
      </w:r>
    </w:p>
    <w:p/>
    <w:p/>
    <w:p>
      <w:r>
        <w:drawing>
          <wp:inline distT="0" distB="0" distL="114300" distR="114300">
            <wp:extent cx="5269865" cy="2832100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27020"/>
            <wp:effectExtent l="0" t="0" r="889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  <w:p>
    <w:pPr>
      <w:pStyle w:val="5"/>
    </w:pPr>
  </w:p>
  <w:p>
    <w:pPr>
      <w:pStyle w:val="5"/>
    </w:pPr>
  </w:p>
  <w:p>
    <w:pPr>
      <w:pStyle w:val="5"/>
    </w:pPr>
  </w:p>
  <w:p>
    <w:pPr>
      <w:pStyle w:val="5"/>
    </w:pPr>
  </w:p>
  <w:p>
    <w:pPr>
      <w:pStyle w:val="5"/>
    </w:pPr>
  </w:p>
  <w:p>
    <w:pPr>
      <w:pStyle w:val="5"/>
      <w:rPr>
        <w:rFonts w:hint="default"/>
        <w:lang w:val="en-IN"/>
      </w:rPr>
    </w:pPr>
    <w:r>
      <w:rPr>
        <w:rFonts w:hint="default"/>
        <w:lang w:val="en-IN"/>
      </w:rPr>
      <w:t xml:space="preserve"> </w:t>
    </w:r>
  </w:p>
  <w:p>
    <w:pPr>
      <w:pStyle w:val="5"/>
      <w:rPr>
        <w:rFonts w:hint="default"/>
        <w:lang w:val="en-IN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E3736EF"/>
    <w:rsid w:val="05910880"/>
    <w:rsid w:val="1B132036"/>
    <w:rsid w:val="1C1B73F4"/>
    <w:rsid w:val="1DB21FDA"/>
    <w:rsid w:val="219361DF"/>
    <w:rsid w:val="27636E07"/>
    <w:rsid w:val="3E052162"/>
    <w:rsid w:val="4A6342D5"/>
    <w:rsid w:val="4F753FE8"/>
    <w:rsid w:val="50625AEC"/>
    <w:rsid w:val="590A49AA"/>
    <w:rsid w:val="5E3736EF"/>
    <w:rsid w:val="5EAA7B88"/>
    <w:rsid w:val="768A6BBD"/>
    <w:rsid w:val="7B3612B0"/>
    <w:rsid w:val="7B8C2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5" Type="http://schemas.openxmlformats.org/officeDocument/2006/relationships/fontTable" Target="fontTable.xml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2022-11-07T05:08:00Z</dcterms:created>
  <dc:creator>SSS2022259</dc:creator>
  <cp:lastModifiedBy>SSS2022259</cp:lastModifiedBy>
  <dcterms:modified xsi:type="dcterms:W3CDTF">2022-11-10T04:39:21Z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632AE49ECC9B448F9D8ACFD51AADF286</vt:lpwstr>
  </property>
</Properties>
</file>